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0F" w:rsidRPr="00A9243A" w:rsidRDefault="00D6440F" w:rsidP="00D6440F">
      <w:pPr>
        <w:rPr>
          <w:rFonts w:ascii="Arial Narrow" w:hAnsi="Arial Narrow" w:cs="Calibri"/>
          <w:b/>
          <w:color w:val="000000"/>
        </w:rPr>
      </w:pPr>
      <w:r w:rsidRPr="00A9243A">
        <w:rPr>
          <w:rFonts w:ascii="Arial Narrow" w:hAnsi="Arial Narrow" w:cs="Calibri"/>
          <w:b/>
          <w:color w:val="000000"/>
        </w:rPr>
        <w:t>ATTENDANCE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Academic success and opportunities for success beyond high school are directly affected by a student’s attendance. If students do not attend, they cannot learn.</w:t>
      </w:r>
    </w:p>
    <w:p w:rsidR="00A9243A" w:rsidRPr="00A9243A" w:rsidRDefault="00A9243A" w:rsidP="00D6440F">
      <w:pPr>
        <w:rPr>
          <w:rFonts w:ascii="Arial Narrow" w:hAnsi="Arial Narrow" w:cs="Calibri"/>
          <w:b/>
          <w:color w:val="000000"/>
        </w:rPr>
      </w:pPr>
    </w:p>
    <w:p w:rsidR="00D6440F" w:rsidRPr="00A9243A" w:rsidRDefault="00D6440F" w:rsidP="00D6440F">
      <w:pPr>
        <w:rPr>
          <w:rFonts w:ascii="Arial Narrow" w:hAnsi="Arial Narrow" w:cs="Calibri"/>
          <w:b/>
          <w:color w:val="000000"/>
        </w:rPr>
      </w:pPr>
      <w:r w:rsidRPr="00A9243A">
        <w:rPr>
          <w:rFonts w:ascii="Arial Narrow" w:hAnsi="Arial Narrow" w:cs="Calibri"/>
          <w:b/>
          <w:color w:val="000000"/>
        </w:rPr>
        <w:t>ABSENCES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Absences may be excused or unexcused based on guidelines in the PCSB Code of Conduct.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Excused absences are as follows: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• Approved field trips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• College visits (4 off campus, 4 on campus)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• Funeral (pre-arranged)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• Late bus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• Military physical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• Religious holidays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• Sickness-More than three days require</w:t>
      </w:r>
      <w:r w:rsidR="00A9243A" w:rsidRPr="00A9243A">
        <w:rPr>
          <w:rFonts w:ascii="Arial Narrow" w:hAnsi="Arial Narrow" w:cs="Calibri"/>
          <w:color w:val="000000"/>
        </w:rPr>
        <w:t>s</w:t>
      </w:r>
      <w:r w:rsidRPr="00A9243A">
        <w:rPr>
          <w:rFonts w:ascii="Arial Narrow" w:hAnsi="Arial Narrow" w:cs="Calibri"/>
          <w:color w:val="000000"/>
        </w:rPr>
        <w:t xml:space="preserve"> a doctor’s note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• Court appointment (jury duty-subpoena etc.)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 xml:space="preserve">When a student is absent a parent /legal guardian must provide written documentation either in the student planner or paper within 2 days of return. </w:t>
      </w:r>
      <w:r w:rsidR="00A9243A" w:rsidRPr="00A9243A">
        <w:rPr>
          <w:rFonts w:ascii="Arial Narrow" w:hAnsi="Arial Narrow" w:cs="Calibri"/>
          <w:color w:val="000000"/>
        </w:rPr>
        <w:t xml:space="preserve">No phone calls accepted. </w:t>
      </w:r>
      <w:r w:rsidRPr="00A9243A">
        <w:rPr>
          <w:rFonts w:ascii="Arial Narrow" w:hAnsi="Arial Narrow" w:cs="Calibri"/>
          <w:color w:val="000000"/>
        </w:rPr>
        <w:t>The note should include student’s name, date(s) of absence(s), reason, grade, relationship of author to student, and a phone number that parent/guardian can be reached during the day. The student will bring note to the appropriate attendance office upon return to school.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All others are unexcused.</w:t>
      </w:r>
    </w:p>
    <w:p w:rsidR="00A9243A" w:rsidRPr="00A9243A" w:rsidRDefault="00A9243A" w:rsidP="00D6440F">
      <w:pPr>
        <w:rPr>
          <w:rFonts w:ascii="Arial Narrow" w:hAnsi="Arial Narrow" w:cs="Calibri"/>
          <w:color w:val="000000"/>
        </w:rPr>
      </w:pPr>
    </w:p>
    <w:p w:rsidR="00D6440F" w:rsidRPr="00A9243A" w:rsidRDefault="00D6440F" w:rsidP="00D6440F">
      <w:pPr>
        <w:rPr>
          <w:rFonts w:ascii="Arial Narrow" w:hAnsi="Arial Narrow" w:cs="Calibri"/>
          <w:b/>
          <w:color w:val="000000"/>
        </w:rPr>
      </w:pPr>
      <w:r w:rsidRPr="00A9243A">
        <w:rPr>
          <w:rFonts w:ascii="Arial Narrow" w:hAnsi="Arial Narrow" w:cs="Calibri"/>
          <w:b/>
          <w:color w:val="000000"/>
        </w:rPr>
        <w:t>TARDY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When a student is tardy they must report to the attendance office with a note for reason they are late. Reasons a tardy will be excused are the same as for absences.</w:t>
      </w:r>
    </w:p>
    <w:p w:rsidR="00A9243A" w:rsidRPr="00A9243A" w:rsidRDefault="00A9243A" w:rsidP="00D6440F">
      <w:pPr>
        <w:rPr>
          <w:rFonts w:ascii="Arial Narrow" w:hAnsi="Arial Narrow" w:cs="Calibri"/>
          <w:color w:val="000000"/>
        </w:rPr>
      </w:pPr>
    </w:p>
    <w:p w:rsidR="00D6440F" w:rsidRPr="00A9243A" w:rsidRDefault="00D6440F" w:rsidP="00D6440F">
      <w:pPr>
        <w:rPr>
          <w:rFonts w:ascii="Arial Narrow" w:hAnsi="Arial Narrow" w:cs="Calibri"/>
          <w:b/>
          <w:color w:val="000000"/>
        </w:rPr>
      </w:pPr>
      <w:r w:rsidRPr="00A9243A">
        <w:rPr>
          <w:rFonts w:ascii="Arial Narrow" w:hAnsi="Arial Narrow" w:cs="Calibri"/>
          <w:b/>
          <w:color w:val="000000"/>
        </w:rPr>
        <w:t>CHECKOUT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Once a student is on campus, he/she is not allowed to leave without parental permission. If a student needs to check out, the parent/guardian must report to the BHS Attendance Office and present photo identification to check out their student. To ensure student safety</w:t>
      </w:r>
      <w:r w:rsidR="00A9243A" w:rsidRPr="00A9243A">
        <w:rPr>
          <w:rFonts w:ascii="Arial Narrow" w:hAnsi="Arial Narrow" w:cs="Calibri"/>
          <w:color w:val="000000"/>
        </w:rPr>
        <w:t>,</w:t>
      </w:r>
      <w:r w:rsidRPr="00A9243A">
        <w:rPr>
          <w:rFonts w:ascii="Arial Narrow" w:hAnsi="Arial Narrow" w:cs="Calibri"/>
          <w:color w:val="000000"/>
        </w:rPr>
        <w:t xml:space="preserve"> check out by phone is not permitted.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Anyone checking out a student MUST present a photo I.D. in the attendance office.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No student may be checked out in the last 30 minutes of the school day.</w:t>
      </w:r>
    </w:p>
    <w:p w:rsidR="00A9243A" w:rsidRPr="00A9243A" w:rsidRDefault="00A9243A" w:rsidP="00D6440F">
      <w:pPr>
        <w:rPr>
          <w:rFonts w:ascii="Arial Narrow" w:hAnsi="Arial Narrow" w:cs="Calibri"/>
          <w:color w:val="000000"/>
        </w:rPr>
      </w:pPr>
    </w:p>
    <w:p w:rsidR="00D6440F" w:rsidRPr="00A9243A" w:rsidRDefault="00D6440F" w:rsidP="00D6440F">
      <w:pPr>
        <w:rPr>
          <w:rFonts w:ascii="Arial Narrow" w:hAnsi="Arial Narrow" w:cs="Calibri"/>
          <w:b/>
          <w:color w:val="000000"/>
        </w:rPr>
      </w:pPr>
      <w:r w:rsidRPr="00A9243A">
        <w:rPr>
          <w:rFonts w:ascii="Arial Narrow" w:hAnsi="Arial Narrow" w:cs="Calibri"/>
          <w:b/>
          <w:color w:val="000000"/>
        </w:rPr>
        <w:t>MAKE-UP WORK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Students are responsible for requesting make-up work on the first day they report to the class following an absence. Time for make-up work to be completed varies from teacher to teacher and many require seat time.</w:t>
      </w:r>
    </w:p>
    <w:p w:rsidR="00D6440F" w:rsidRPr="00A9243A" w:rsidRDefault="00D6440F" w:rsidP="00D6440F">
      <w:pPr>
        <w:rPr>
          <w:rFonts w:ascii="Arial Narrow" w:hAnsi="Arial Narrow" w:cs="Calibri"/>
          <w:color w:val="000000"/>
        </w:rPr>
      </w:pPr>
      <w:r w:rsidRPr="00A9243A">
        <w:rPr>
          <w:rFonts w:ascii="Arial Narrow" w:hAnsi="Arial Narrow" w:cs="Calibri"/>
          <w:color w:val="000000"/>
        </w:rPr>
        <w:t>See Code of Conduct for more information.</w:t>
      </w:r>
    </w:p>
    <w:p w:rsidR="008C73E0" w:rsidRDefault="008C73E0"/>
    <w:sectPr w:rsidR="008C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F"/>
    <w:rsid w:val="008C73E0"/>
    <w:rsid w:val="00A9243A"/>
    <w:rsid w:val="00D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66DD"/>
  <w15:chartTrackingRefBased/>
  <w15:docId w15:val="{0CB11DEE-4B80-4135-A8BB-9855EA4B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Maeda, Kathryn L.</dc:creator>
  <cp:keywords/>
  <dc:description/>
  <cp:lastModifiedBy>Maeda, Kathryn L.</cp:lastModifiedBy>
  <cp:revision>1</cp:revision>
  <dcterms:created xsi:type="dcterms:W3CDTF">2018-08-31T17:23:00Z</dcterms:created>
  <dcterms:modified xsi:type="dcterms:W3CDTF">2018-08-31T17:24:00Z</dcterms:modified>
</cp:coreProperties>
</file>